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F6" w:rsidRPr="00962B72" w:rsidRDefault="00FE7DF6" w:rsidP="00FE7DF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B72">
        <w:rPr>
          <w:rFonts w:ascii="Times New Roman" w:hAnsi="Times New Roman" w:cs="Times New Roman"/>
          <w:b/>
          <w:sz w:val="24"/>
          <w:szCs w:val="28"/>
        </w:rPr>
        <w:t>ТЕМАТИЧЕСКИЙ ПЛАН ЗАНЯТИЙ</w:t>
      </w:r>
    </w:p>
    <w:p w:rsidR="00DC178E" w:rsidRPr="00962B72" w:rsidRDefault="00FE7DF6" w:rsidP="00FE7DF6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B72">
        <w:rPr>
          <w:rFonts w:ascii="Times New Roman" w:hAnsi="Times New Roman" w:cs="Times New Roman"/>
          <w:b/>
          <w:sz w:val="24"/>
          <w:szCs w:val="28"/>
        </w:rPr>
        <w:t>В ШКОЛЕ ПРИЕМНЫХ РОДИТЕЛЕЙ</w:t>
      </w:r>
      <w:r w:rsidR="00BD621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A7973" w:rsidRDefault="00882B13" w:rsidP="00FE7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7"/>
        <w:gridCol w:w="3654"/>
        <w:gridCol w:w="1843"/>
        <w:gridCol w:w="851"/>
        <w:gridCol w:w="850"/>
        <w:gridCol w:w="2977"/>
      </w:tblGrid>
      <w:tr w:rsidR="008B6413" w:rsidRPr="000457FE" w:rsidTr="00962B72">
        <w:trPr>
          <w:trHeight w:val="500"/>
        </w:trPr>
        <w:tc>
          <w:tcPr>
            <w:tcW w:w="457" w:type="dxa"/>
          </w:tcPr>
          <w:p w:rsidR="00667FCE" w:rsidRPr="000457FE" w:rsidRDefault="00667FCE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667FCE" w:rsidRPr="000457FE" w:rsidRDefault="00667FCE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:rsidR="00667FCE" w:rsidRPr="000457FE" w:rsidRDefault="00667FCE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667FCE" w:rsidRPr="000457FE" w:rsidRDefault="00FB5176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0" w:type="dxa"/>
          </w:tcPr>
          <w:p w:rsidR="00667FCE" w:rsidRPr="000457FE" w:rsidRDefault="00FB5176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977" w:type="dxa"/>
          </w:tcPr>
          <w:p w:rsidR="00667FCE" w:rsidRPr="000457FE" w:rsidRDefault="00667FCE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Ведущий занятия</w:t>
            </w:r>
          </w:p>
        </w:tc>
      </w:tr>
      <w:tr w:rsidR="00882B13" w:rsidRPr="000457FE" w:rsidTr="00882B13">
        <w:trPr>
          <w:trHeight w:val="690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  <w:vMerge w:val="restart"/>
          </w:tcPr>
          <w:p w:rsidR="00882B13" w:rsidRPr="000457FE" w:rsidRDefault="00882B13" w:rsidP="009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Введение в курс подготовки кандидатов в приемные родители</w:t>
            </w:r>
          </w:p>
        </w:tc>
        <w:tc>
          <w:tcPr>
            <w:tcW w:w="1843" w:type="dxa"/>
          </w:tcPr>
          <w:p w:rsidR="00882B13" w:rsidRPr="000457FE" w:rsidRDefault="00882B13" w:rsidP="0088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82B13" w:rsidRPr="000457FE" w:rsidRDefault="00ED2EA7" w:rsidP="00C0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B13"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82B13" w:rsidRPr="000457FE" w:rsidRDefault="00882B13" w:rsidP="00FB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>, замдиректора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дома, </w:t>
            </w:r>
          </w:p>
          <w:p w:rsidR="00882B13" w:rsidRDefault="008D0FC7" w:rsidP="00FB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</w:t>
            </w:r>
          </w:p>
          <w:p w:rsidR="008D0FC7" w:rsidRDefault="008D0FC7" w:rsidP="00FB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82B13" w:rsidRPr="000457FE" w:rsidRDefault="008D0FC7" w:rsidP="00FB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B13" w:rsidRPr="000457FE" w:rsidTr="00BD621F">
        <w:trPr>
          <w:trHeight w:val="692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93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консультации</w:t>
            </w:r>
          </w:p>
        </w:tc>
        <w:tc>
          <w:tcPr>
            <w:tcW w:w="851" w:type="dxa"/>
          </w:tcPr>
          <w:p w:rsidR="00882B13" w:rsidRPr="000457FE" w:rsidRDefault="00DD0CF1" w:rsidP="00C0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FB5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882B13">
        <w:trPr>
          <w:trHeight w:val="615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4" w:type="dxa"/>
            <w:vMerge w:val="restart"/>
          </w:tcPr>
          <w:p w:rsidR="00BD621F" w:rsidRDefault="00882B13" w:rsidP="00517B0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ребенка (периодизация развития ребенка и маркеры нормы развития</w:t>
            </w:r>
            <w:proofErr w:type="gramStart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21F" w:rsidRDefault="00BD621F" w:rsidP="00517B0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13" w:rsidRPr="000457FE" w:rsidRDefault="00BD621F" w:rsidP="00BD621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кризисы</w:t>
            </w:r>
            <w:r w:rsidR="00882B13"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приемных детей</w:t>
            </w:r>
          </w:p>
        </w:tc>
        <w:tc>
          <w:tcPr>
            <w:tcW w:w="1843" w:type="dxa"/>
          </w:tcPr>
          <w:p w:rsidR="00882B13" w:rsidRPr="000457FE" w:rsidRDefault="00882B13" w:rsidP="0088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Лекция,  практикум </w:t>
            </w:r>
          </w:p>
        </w:tc>
        <w:tc>
          <w:tcPr>
            <w:tcW w:w="851" w:type="dxa"/>
          </w:tcPr>
          <w:p w:rsidR="00882B13" w:rsidRPr="000457FE" w:rsidRDefault="00BD621F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82B13" w:rsidRPr="000457FE" w:rsidRDefault="00882B13" w:rsidP="00C0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82B13" w:rsidRPr="000457FE" w:rsidRDefault="008D0FC7" w:rsidP="00517B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B13" w:rsidRPr="000457FE" w:rsidTr="00962B72">
        <w:trPr>
          <w:trHeight w:val="690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517B0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</w:t>
            </w:r>
            <w:r w:rsidR="00ED2EA7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851" w:type="dxa"/>
          </w:tcPr>
          <w:p w:rsidR="00882B13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C0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882B13">
        <w:trPr>
          <w:trHeight w:val="630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  <w:vMerge w:val="restart"/>
          </w:tcPr>
          <w:p w:rsidR="00882B13" w:rsidRPr="000457FE" w:rsidRDefault="00882B13" w:rsidP="0092778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Подростковый период в развитии  приемного ребенка.   </w:t>
            </w:r>
          </w:p>
          <w:p w:rsidR="00BD621F" w:rsidRDefault="00BD621F" w:rsidP="00927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13" w:rsidRPr="000457FE" w:rsidRDefault="00882B13" w:rsidP="0092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Семейное устройство детей подросткового возраста.</w:t>
            </w:r>
          </w:p>
        </w:tc>
        <w:tc>
          <w:tcPr>
            <w:tcW w:w="1843" w:type="dxa"/>
          </w:tcPr>
          <w:p w:rsidR="00882B13" w:rsidRPr="000457FE" w:rsidRDefault="00882B13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  <w:r w:rsidR="00ED2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EA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882B13" w:rsidRPr="000457FE" w:rsidRDefault="00ED2EA7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82B13" w:rsidRPr="000457FE" w:rsidRDefault="00882B13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82B13" w:rsidRPr="000457FE" w:rsidRDefault="008D0FC7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B13" w:rsidRPr="000457FE" w:rsidTr="00962B72">
        <w:trPr>
          <w:trHeight w:val="600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92778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Pr="000457FE" w:rsidRDefault="00ED2EA7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851" w:type="dxa"/>
          </w:tcPr>
          <w:p w:rsidR="00882B13" w:rsidRPr="000457FE" w:rsidRDefault="00882B13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82B13" w:rsidRPr="000457FE" w:rsidRDefault="00882B13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92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882B13">
        <w:trPr>
          <w:trHeight w:val="1125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54" w:type="dxa"/>
            <w:vMerge w:val="restart"/>
          </w:tcPr>
          <w:p w:rsidR="00882B13" w:rsidRPr="000457FE" w:rsidRDefault="00882B13" w:rsidP="00FB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Последствия от разрыва с кровной семьей для развития ребенка, оставшегося без попечения родителей (нарушения привязанности, особенности переживания горя и потери, формирование личной и семейной идентичности).</w:t>
            </w:r>
          </w:p>
        </w:tc>
        <w:tc>
          <w:tcPr>
            <w:tcW w:w="1843" w:type="dxa"/>
          </w:tcPr>
          <w:p w:rsidR="00882B13" w:rsidRPr="000457FE" w:rsidRDefault="00882B13" w:rsidP="0088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EA7" w:rsidRPr="000457F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882B13" w:rsidRPr="000457FE" w:rsidRDefault="00BD621F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82B13" w:rsidRPr="000457FE" w:rsidRDefault="00882B13" w:rsidP="008D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B13" w:rsidRPr="000457FE" w:rsidTr="00962B72">
        <w:trPr>
          <w:trHeight w:val="1275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FB5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Pr="000457FE" w:rsidRDefault="00ED2EA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851" w:type="dxa"/>
          </w:tcPr>
          <w:p w:rsidR="00882B13" w:rsidRPr="000457FE" w:rsidRDefault="00BD621F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85" w:rsidRPr="000457FE" w:rsidTr="00882B13">
        <w:trPr>
          <w:trHeight w:val="1350"/>
        </w:trPr>
        <w:tc>
          <w:tcPr>
            <w:tcW w:w="457" w:type="dxa"/>
            <w:vMerge w:val="restart"/>
          </w:tcPr>
          <w:p w:rsidR="00971685" w:rsidRPr="000457FE" w:rsidRDefault="00971685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4" w:type="dxa"/>
            <w:vMerge w:val="restart"/>
          </w:tcPr>
          <w:p w:rsidR="00971685" w:rsidRPr="000457FE" w:rsidRDefault="00971685" w:rsidP="00567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 развивающаяся система.  Родительские и профессиональные роли приемной семьи.</w:t>
            </w:r>
          </w:p>
          <w:p w:rsidR="00971685" w:rsidRPr="000457FE" w:rsidRDefault="00971685" w:rsidP="00567265">
            <w:pPr>
              <w:adjustRightInd w:val="0"/>
              <w:spacing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0457F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04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ребенка. Половое воспитание   в приемной семье.  </w:t>
            </w:r>
          </w:p>
          <w:p w:rsidR="00971685" w:rsidRPr="000457FE" w:rsidRDefault="00971685" w:rsidP="0056726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971685" w:rsidRPr="000457FE" w:rsidRDefault="00971685" w:rsidP="008D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685" w:rsidRPr="000457FE" w:rsidTr="00BD621F">
        <w:trPr>
          <w:trHeight w:val="862"/>
        </w:trPr>
        <w:tc>
          <w:tcPr>
            <w:tcW w:w="457" w:type="dxa"/>
            <w:vMerge/>
          </w:tcPr>
          <w:p w:rsidR="00971685" w:rsidRPr="000457FE" w:rsidRDefault="00971685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71685" w:rsidRPr="000457FE" w:rsidRDefault="00971685" w:rsidP="00567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</w:t>
            </w:r>
          </w:p>
        </w:tc>
        <w:tc>
          <w:tcPr>
            <w:tcW w:w="851" w:type="dxa"/>
          </w:tcPr>
          <w:p w:rsidR="00971685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85" w:rsidRPr="000457FE" w:rsidTr="00BD621F">
        <w:trPr>
          <w:trHeight w:val="906"/>
        </w:trPr>
        <w:tc>
          <w:tcPr>
            <w:tcW w:w="457" w:type="dxa"/>
            <w:vMerge/>
          </w:tcPr>
          <w:p w:rsidR="00971685" w:rsidRPr="000457FE" w:rsidRDefault="00971685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71685" w:rsidRPr="000457FE" w:rsidRDefault="00971685" w:rsidP="00567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1685" w:rsidRPr="00BD621F" w:rsidRDefault="00971685" w:rsidP="00BD621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621F">
              <w:rPr>
                <w:rFonts w:ascii="Times New Roman" w:hAnsi="Times New Roman" w:cs="Times New Roman"/>
                <w:sz w:val="24"/>
              </w:rPr>
              <w:t>Индивидуальн</w:t>
            </w:r>
            <w:proofErr w:type="spellEnd"/>
          </w:p>
          <w:p w:rsidR="00971685" w:rsidRPr="000457FE" w:rsidRDefault="00971685" w:rsidP="00BD621F">
            <w:pPr>
              <w:pStyle w:val="a3"/>
            </w:pPr>
            <w:r w:rsidRPr="00BD621F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</w:tc>
        <w:tc>
          <w:tcPr>
            <w:tcW w:w="851" w:type="dxa"/>
          </w:tcPr>
          <w:p w:rsidR="00971685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1685" w:rsidRPr="000457FE" w:rsidRDefault="00971685" w:rsidP="0056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BD621F">
        <w:trPr>
          <w:trHeight w:val="774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4" w:type="dxa"/>
            <w:vMerge w:val="restart"/>
          </w:tcPr>
          <w:p w:rsidR="00882B13" w:rsidRPr="000457FE" w:rsidRDefault="00882B13" w:rsidP="00D75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Представление о потребностях развития приемного ребенка и  мотивации приемных родителей. Роль семьи в обеспечении потребностей развития и реабилитации ребенка.</w:t>
            </w:r>
          </w:p>
        </w:tc>
        <w:tc>
          <w:tcPr>
            <w:tcW w:w="1843" w:type="dxa"/>
          </w:tcPr>
          <w:p w:rsidR="00882B13" w:rsidRPr="000457FE" w:rsidRDefault="00882B13" w:rsidP="0088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ED2EA7"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EA7" w:rsidRPr="000457F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882B13" w:rsidRPr="000457FE" w:rsidRDefault="00882B13" w:rsidP="00D7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D7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82B13" w:rsidRPr="000457FE" w:rsidRDefault="00ED2EA7" w:rsidP="008D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B13" w:rsidRPr="000457FE" w:rsidTr="00962B72">
        <w:trPr>
          <w:trHeight w:val="840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D7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621F" w:rsidRDefault="00BD621F" w:rsidP="00D7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13" w:rsidRPr="000457FE" w:rsidRDefault="00ED2EA7" w:rsidP="00D7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анализ</w:t>
            </w:r>
          </w:p>
        </w:tc>
        <w:tc>
          <w:tcPr>
            <w:tcW w:w="851" w:type="dxa"/>
          </w:tcPr>
          <w:p w:rsidR="00882B13" w:rsidRPr="000457FE" w:rsidRDefault="00882B13" w:rsidP="00D7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82B13" w:rsidRPr="000457FE" w:rsidRDefault="00882B13" w:rsidP="00D7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D7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A7" w:rsidRPr="000457FE" w:rsidTr="00882B13">
        <w:trPr>
          <w:trHeight w:val="1140"/>
        </w:trPr>
        <w:tc>
          <w:tcPr>
            <w:tcW w:w="457" w:type="dxa"/>
            <w:vMerge w:val="restart"/>
          </w:tcPr>
          <w:p w:rsidR="00ED2EA7" w:rsidRPr="000457FE" w:rsidRDefault="00ED2EA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54" w:type="dxa"/>
            <w:vMerge w:val="restart"/>
          </w:tcPr>
          <w:p w:rsidR="00BD621F" w:rsidRDefault="00ED2EA7" w:rsidP="00A3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приемного ребенка и приемной семьи к новым условиям проживания.  </w:t>
            </w:r>
          </w:p>
          <w:p w:rsidR="00ED2EA7" w:rsidRPr="000457FE" w:rsidRDefault="00ED2EA7" w:rsidP="00A3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поведения    </w:t>
            </w:r>
            <w:proofErr w:type="spellStart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сиблингов</w:t>
            </w:r>
            <w:proofErr w:type="spellEnd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, детей, имеющих братьев и сестер, в приемной семье.</w:t>
            </w:r>
          </w:p>
        </w:tc>
        <w:tc>
          <w:tcPr>
            <w:tcW w:w="1843" w:type="dxa"/>
          </w:tcPr>
          <w:p w:rsidR="00ED2EA7" w:rsidRPr="000457FE" w:rsidRDefault="00ED2EA7" w:rsidP="0088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практикум, </w:t>
            </w:r>
          </w:p>
        </w:tc>
        <w:tc>
          <w:tcPr>
            <w:tcW w:w="851" w:type="dxa"/>
          </w:tcPr>
          <w:p w:rsidR="00ED2EA7" w:rsidRPr="000457FE" w:rsidRDefault="00ED2EA7" w:rsidP="00A3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vMerge w:val="restart"/>
          </w:tcPr>
          <w:p w:rsidR="00ED2EA7" w:rsidRPr="000457FE" w:rsidRDefault="00ED2EA7" w:rsidP="00A3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D2EA7" w:rsidRPr="000457FE" w:rsidRDefault="00ED2EA7" w:rsidP="008D0FC7">
            <w:pPr>
              <w:ind w:left="-20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EA7" w:rsidRPr="000457FE" w:rsidTr="00ED2EA7">
        <w:trPr>
          <w:trHeight w:val="754"/>
        </w:trPr>
        <w:tc>
          <w:tcPr>
            <w:tcW w:w="457" w:type="dxa"/>
            <w:vMerge/>
          </w:tcPr>
          <w:p w:rsidR="00ED2EA7" w:rsidRPr="000457FE" w:rsidRDefault="00ED2EA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ED2EA7" w:rsidRPr="000457FE" w:rsidRDefault="00ED2EA7" w:rsidP="00A3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EA7" w:rsidRDefault="00ED2EA7" w:rsidP="00BA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D2EA7" w:rsidRDefault="00ED2EA7" w:rsidP="00A3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ED2EA7" w:rsidRPr="000457FE" w:rsidRDefault="00ED2EA7" w:rsidP="00A3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EA7" w:rsidRPr="000457FE" w:rsidRDefault="00ED2EA7" w:rsidP="00A37A61">
            <w:pPr>
              <w:ind w:left="-20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A7" w:rsidRPr="000457FE" w:rsidTr="00BD621F">
        <w:trPr>
          <w:trHeight w:val="531"/>
        </w:trPr>
        <w:tc>
          <w:tcPr>
            <w:tcW w:w="457" w:type="dxa"/>
            <w:vMerge/>
          </w:tcPr>
          <w:p w:rsidR="00ED2EA7" w:rsidRPr="000457FE" w:rsidRDefault="00ED2EA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ED2EA7" w:rsidRPr="000457FE" w:rsidRDefault="00ED2EA7" w:rsidP="00A3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EA7" w:rsidRPr="000457FE" w:rsidRDefault="00ED2EA7" w:rsidP="00ED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851" w:type="dxa"/>
          </w:tcPr>
          <w:p w:rsidR="00ED2EA7" w:rsidRDefault="00ED2EA7" w:rsidP="00A3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ED2EA7" w:rsidRPr="000457FE" w:rsidRDefault="00ED2EA7" w:rsidP="00A3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EA7" w:rsidRPr="000457FE" w:rsidRDefault="00ED2EA7" w:rsidP="00A37A61">
            <w:pPr>
              <w:ind w:left="-20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1A4" w:rsidRPr="000457FE" w:rsidTr="00962B72">
        <w:tc>
          <w:tcPr>
            <w:tcW w:w="457" w:type="dxa"/>
          </w:tcPr>
          <w:p w:rsidR="003A01A4" w:rsidRPr="000457FE" w:rsidRDefault="001557E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4" w:type="dxa"/>
          </w:tcPr>
          <w:p w:rsidR="003A01A4" w:rsidRPr="000457FE" w:rsidRDefault="003A01A4" w:rsidP="009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«Трудное» поведение приемного ребенка, навыки управления «трудным» поведением ребенка.</w:t>
            </w:r>
          </w:p>
        </w:tc>
        <w:tc>
          <w:tcPr>
            <w:tcW w:w="1843" w:type="dxa"/>
          </w:tcPr>
          <w:p w:rsidR="003A01A4" w:rsidRPr="000457FE" w:rsidRDefault="003A01A4" w:rsidP="0098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</w:tcPr>
          <w:p w:rsidR="003A01A4" w:rsidRPr="000457FE" w:rsidRDefault="00BA1851" w:rsidP="0098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A01A4" w:rsidRPr="000457FE" w:rsidRDefault="00BF0F21" w:rsidP="0098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1A4" w:rsidRPr="000457FE" w:rsidRDefault="003A01A4" w:rsidP="008D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gramStart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A01A4" w:rsidRPr="000457FE" w:rsidTr="00962B72">
        <w:tc>
          <w:tcPr>
            <w:tcW w:w="457" w:type="dxa"/>
          </w:tcPr>
          <w:p w:rsidR="003A01A4" w:rsidRPr="000457FE" w:rsidRDefault="001557E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4" w:type="dxa"/>
          </w:tcPr>
          <w:p w:rsidR="003A01A4" w:rsidRPr="000457FE" w:rsidRDefault="003A01A4" w:rsidP="000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стиль общения взрослого и приемного ребенка   Освоение техник построения </w:t>
            </w:r>
            <w:proofErr w:type="spellStart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безоценочных</w:t>
            </w:r>
            <w:proofErr w:type="spellEnd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создания атмосферы доверия: </w:t>
            </w:r>
            <w:proofErr w:type="gramStart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Я-сообщение</w:t>
            </w:r>
            <w:proofErr w:type="gramEnd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, активное слушание, перевод проблемы в навык.</w:t>
            </w:r>
          </w:p>
        </w:tc>
        <w:tc>
          <w:tcPr>
            <w:tcW w:w="1843" w:type="dxa"/>
          </w:tcPr>
          <w:p w:rsidR="003A01A4" w:rsidRPr="000457FE" w:rsidRDefault="001557E7" w:rsidP="000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51" w:type="dxa"/>
          </w:tcPr>
          <w:p w:rsidR="003A01A4" w:rsidRPr="000457FE" w:rsidRDefault="00BA1851" w:rsidP="000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A01A4" w:rsidRPr="000457FE" w:rsidRDefault="00BF0F21" w:rsidP="000F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1A4" w:rsidRPr="000457FE" w:rsidRDefault="001557E7" w:rsidP="008D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A4"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CF1" w:rsidRPr="000457FE" w:rsidTr="00DD0CF1">
        <w:trPr>
          <w:trHeight w:val="810"/>
        </w:trPr>
        <w:tc>
          <w:tcPr>
            <w:tcW w:w="457" w:type="dxa"/>
            <w:vMerge w:val="restart"/>
          </w:tcPr>
          <w:p w:rsidR="00DD0CF1" w:rsidRPr="000457FE" w:rsidRDefault="00DD0CF1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4" w:type="dxa"/>
            <w:vMerge w:val="restart"/>
          </w:tcPr>
          <w:p w:rsidR="00DD0CF1" w:rsidRDefault="00DD0CF1" w:rsidP="0068111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Диспропорции психического развития ребенка. Ребенок с ограниченными возможностями здоровья  в приемной семье.</w:t>
            </w:r>
          </w:p>
          <w:p w:rsidR="00BD621F" w:rsidRDefault="00BD621F" w:rsidP="0068111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A7" w:rsidRPr="000457FE" w:rsidRDefault="00ED2EA7" w:rsidP="0068111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Приемный ребенок с ВИЧ</w:t>
            </w:r>
          </w:p>
        </w:tc>
        <w:tc>
          <w:tcPr>
            <w:tcW w:w="1843" w:type="dxa"/>
          </w:tcPr>
          <w:p w:rsidR="00DD0CF1" w:rsidRPr="000457FE" w:rsidRDefault="00DD0CF1" w:rsidP="00DD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</w:tcPr>
          <w:p w:rsidR="00DD0CF1" w:rsidRPr="000457FE" w:rsidRDefault="00BD621F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DD0CF1" w:rsidRPr="000457FE" w:rsidRDefault="00DD0CF1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DD0CF1" w:rsidRPr="000457FE" w:rsidRDefault="00DD0CF1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8D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CF1" w:rsidRPr="000457FE" w:rsidRDefault="00DC28F3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CF1" w:rsidRPr="000457FE" w:rsidRDefault="00DC28F3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CF1" w:rsidRPr="000457FE" w:rsidTr="00962B72">
        <w:trPr>
          <w:trHeight w:val="900"/>
        </w:trPr>
        <w:tc>
          <w:tcPr>
            <w:tcW w:w="457" w:type="dxa"/>
            <w:vMerge/>
          </w:tcPr>
          <w:p w:rsidR="00DD0CF1" w:rsidRPr="000457FE" w:rsidRDefault="00DD0CF1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DD0CF1" w:rsidRPr="000457FE" w:rsidRDefault="00DD0CF1" w:rsidP="0068111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0CF1" w:rsidRDefault="00DD0CF1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DD0CF1" w:rsidRPr="000457FE" w:rsidRDefault="00DD0CF1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DD0CF1" w:rsidRPr="000457FE" w:rsidRDefault="00DD0CF1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D0CF1" w:rsidRPr="000457FE" w:rsidRDefault="00DD0CF1" w:rsidP="006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882B13">
        <w:trPr>
          <w:trHeight w:val="1635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882B13" w:rsidRPr="000457FE" w:rsidRDefault="00882B13" w:rsidP="00900F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и поведения ребенка, оставшегося без попечения родителей, подвергавшегося насилию и  жестокому обращению. </w:t>
            </w:r>
          </w:p>
          <w:p w:rsidR="00882B13" w:rsidRPr="000457FE" w:rsidRDefault="00882B13" w:rsidP="00900F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ребенка. Меры по предотвращению рисков жестокого обращения и причинения вреда здоровью ребенка.</w:t>
            </w:r>
            <w:r w:rsidRPr="000457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Охрана здоровья ребенка и здоровый образ жизни».</w:t>
            </w:r>
          </w:p>
        </w:tc>
        <w:tc>
          <w:tcPr>
            <w:tcW w:w="1843" w:type="dxa"/>
          </w:tcPr>
          <w:p w:rsidR="00882B13" w:rsidRPr="000457FE" w:rsidRDefault="00882B13" w:rsidP="00D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CF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трудных вопросов 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82B13" w:rsidRPr="000457FE" w:rsidRDefault="00DD0CF1" w:rsidP="003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38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82B13" w:rsidRPr="000457FE" w:rsidRDefault="00882B13" w:rsidP="003839E4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82B13" w:rsidRDefault="008D0FC7" w:rsidP="003839E4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8F3" w:rsidRPr="000457FE" w:rsidRDefault="00DC28F3" w:rsidP="003839E4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РОО «Сообщество приемных семей Оренбуржья»</w:t>
            </w:r>
          </w:p>
        </w:tc>
      </w:tr>
      <w:tr w:rsidR="00882B13" w:rsidRPr="000457FE" w:rsidTr="00962B72">
        <w:trPr>
          <w:trHeight w:val="1710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900FEF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Pr="000457FE" w:rsidRDefault="00DD0CF1" w:rsidP="0015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</w:t>
            </w:r>
            <w:r w:rsidR="00BD621F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851" w:type="dxa"/>
          </w:tcPr>
          <w:p w:rsidR="00882B13" w:rsidRDefault="00DD0CF1" w:rsidP="0036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82B13" w:rsidRPr="000457FE" w:rsidRDefault="00882B13" w:rsidP="0038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3839E4">
            <w:pPr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882B13">
        <w:trPr>
          <w:trHeight w:val="1575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4" w:type="dxa"/>
            <w:vMerge w:val="restart"/>
          </w:tcPr>
          <w:p w:rsidR="00882B13" w:rsidRPr="000457FE" w:rsidRDefault="00882B13" w:rsidP="006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РФ об устройстве детей, оставшихся без попечения родителей, на воспитание в семьи граждан. Взаимодействие приемной семьи с органами опеки и попечительства и иными организациями, предоставляющими услуги детям и семьям.</w:t>
            </w:r>
          </w:p>
        </w:tc>
        <w:tc>
          <w:tcPr>
            <w:tcW w:w="1843" w:type="dxa"/>
          </w:tcPr>
          <w:p w:rsidR="00882B13" w:rsidRPr="000457FE" w:rsidRDefault="00882B13" w:rsidP="00D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</w:tcPr>
          <w:p w:rsidR="00882B13" w:rsidRPr="000457FE" w:rsidRDefault="00DD0CF1" w:rsidP="0064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6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82B13" w:rsidRDefault="00882B13" w:rsidP="0015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опеки </w:t>
            </w:r>
            <w:r w:rsidR="00DC28F3">
              <w:rPr>
                <w:rFonts w:ascii="Times New Roman" w:hAnsi="Times New Roman" w:cs="Times New Roman"/>
                <w:sz w:val="24"/>
                <w:szCs w:val="24"/>
              </w:rPr>
              <w:t xml:space="preserve">и попечительства 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D0FC7" w:rsidRDefault="008D0FC7" w:rsidP="0015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Юрист, </w:t>
            </w:r>
          </w:p>
          <w:p w:rsidR="00DC28F3" w:rsidRDefault="008D0FC7" w:rsidP="0015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РОО «Сообщество приемных семей Оренбуржья»</w:t>
            </w:r>
          </w:p>
          <w:p w:rsidR="00DC28F3" w:rsidRPr="000457FE" w:rsidRDefault="00DC28F3" w:rsidP="0015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962B72">
        <w:trPr>
          <w:trHeight w:val="1380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641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Pr="000457FE" w:rsidRDefault="00DD0CF1" w:rsidP="006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proofErr w:type="spellEnd"/>
          </w:p>
        </w:tc>
        <w:tc>
          <w:tcPr>
            <w:tcW w:w="851" w:type="dxa"/>
          </w:tcPr>
          <w:p w:rsidR="00882B13" w:rsidRDefault="00DD0CF1" w:rsidP="00641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882B13" w:rsidRPr="000457FE" w:rsidRDefault="00882B13" w:rsidP="00641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15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A95EC2">
        <w:trPr>
          <w:trHeight w:val="745"/>
        </w:trPr>
        <w:tc>
          <w:tcPr>
            <w:tcW w:w="457" w:type="dxa"/>
            <w:vMerge w:val="restart"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654" w:type="dxa"/>
            <w:vMerge w:val="restart"/>
          </w:tcPr>
          <w:p w:rsidR="00882B13" w:rsidRPr="000457FE" w:rsidRDefault="00882B13" w:rsidP="007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итогов освоения курса подготовки кандидатов</w:t>
            </w:r>
            <w:proofErr w:type="gramEnd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в приемные родители</w:t>
            </w:r>
          </w:p>
          <w:p w:rsidR="00882B13" w:rsidRPr="000457FE" w:rsidRDefault="00882B13" w:rsidP="0076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Pr="000457FE" w:rsidRDefault="00DD0CF1" w:rsidP="00DD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  <w:r w:rsidR="00ED2EA7">
              <w:rPr>
                <w:rFonts w:ascii="Times New Roman" w:hAnsi="Times New Roman" w:cs="Times New Roman"/>
                <w:sz w:val="24"/>
                <w:szCs w:val="24"/>
              </w:rPr>
              <w:t>, итоговая аттестация</w:t>
            </w:r>
          </w:p>
        </w:tc>
        <w:tc>
          <w:tcPr>
            <w:tcW w:w="851" w:type="dxa"/>
          </w:tcPr>
          <w:p w:rsidR="00882B13" w:rsidRPr="000457FE" w:rsidRDefault="00882B13" w:rsidP="007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</w:tcPr>
          <w:p w:rsidR="00882B13" w:rsidRPr="000457FE" w:rsidRDefault="00882B13" w:rsidP="007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8D0FC7" w:rsidRDefault="008D0FC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замдиректора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дома, </w:t>
            </w:r>
          </w:p>
          <w:p w:rsidR="0020691B" w:rsidRDefault="0020691B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Педагоги-психологи </w:t>
            </w:r>
          </w:p>
          <w:p w:rsidR="00882B13" w:rsidRDefault="008D0FC7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13" w:rsidRPr="000457FE" w:rsidTr="00962B72">
        <w:trPr>
          <w:trHeight w:val="765"/>
        </w:trPr>
        <w:tc>
          <w:tcPr>
            <w:tcW w:w="45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882B13" w:rsidRPr="000457FE" w:rsidRDefault="00882B13" w:rsidP="0076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2B13" w:rsidRDefault="00DD0CF1" w:rsidP="0076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7FE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B13" w:rsidRPr="000457FE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bookmarkStart w:id="0" w:name="_GoBack"/>
            <w:bookmarkEnd w:id="0"/>
            <w:r w:rsidR="00882B13" w:rsidRPr="000457FE">
              <w:rPr>
                <w:rFonts w:ascii="Times New Roman" w:hAnsi="Times New Roman" w:cs="Times New Roman"/>
                <w:sz w:val="24"/>
                <w:szCs w:val="24"/>
              </w:rPr>
              <w:t>ультации</w:t>
            </w:r>
          </w:p>
        </w:tc>
        <w:tc>
          <w:tcPr>
            <w:tcW w:w="851" w:type="dxa"/>
          </w:tcPr>
          <w:p w:rsidR="00882B13" w:rsidRPr="000457FE" w:rsidRDefault="00DD0CF1" w:rsidP="007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</w:tcPr>
          <w:p w:rsidR="00882B13" w:rsidRDefault="00882B13" w:rsidP="0076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82B13" w:rsidRPr="000457FE" w:rsidRDefault="00882B13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72" w:rsidRPr="000457FE" w:rsidTr="00962B72">
        <w:trPr>
          <w:trHeight w:val="92"/>
        </w:trPr>
        <w:tc>
          <w:tcPr>
            <w:tcW w:w="457" w:type="dxa"/>
          </w:tcPr>
          <w:p w:rsidR="00962B72" w:rsidRPr="000457FE" w:rsidRDefault="00962B72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962B72" w:rsidRPr="000457FE" w:rsidRDefault="00962B72" w:rsidP="004C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62B72" w:rsidRPr="000457FE" w:rsidRDefault="00962B72" w:rsidP="00091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2B72" w:rsidRPr="000457FE" w:rsidRDefault="00DC28F3" w:rsidP="00D9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 </w:t>
            </w:r>
            <w:proofErr w:type="spellStart"/>
            <w:r w:rsidR="00BD621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</w:t>
            </w:r>
            <w:r w:rsidR="00962B72" w:rsidRPr="000457F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D913F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850" w:type="dxa"/>
          </w:tcPr>
          <w:p w:rsidR="00962B72" w:rsidRPr="000457FE" w:rsidRDefault="00882B13" w:rsidP="00DC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62B72" w:rsidRPr="0004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2977" w:type="dxa"/>
          </w:tcPr>
          <w:p w:rsidR="00962B72" w:rsidRPr="000457FE" w:rsidRDefault="00962B72" w:rsidP="00DC1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B48" w:rsidRDefault="000457FE" w:rsidP="00C72E84">
      <w:pPr>
        <w:ind w:left="-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21B48" w:rsidSect="000457FE">
      <w:headerReference w:type="default" r:id="rId8"/>
      <w:pgSz w:w="11906" w:h="16838"/>
      <w:pgMar w:top="851" w:right="851" w:bottom="851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EA" w:rsidRDefault="00CB1DEA" w:rsidP="00FE7DF6">
      <w:pPr>
        <w:spacing w:after="0" w:line="240" w:lineRule="auto"/>
      </w:pPr>
      <w:r>
        <w:separator/>
      </w:r>
    </w:p>
  </w:endnote>
  <w:endnote w:type="continuationSeparator" w:id="0">
    <w:p w:rsidR="00CB1DEA" w:rsidRDefault="00CB1DEA" w:rsidP="00FE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EA" w:rsidRDefault="00CB1DEA" w:rsidP="00FE7DF6">
      <w:pPr>
        <w:spacing w:after="0" w:line="240" w:lineRule="auto"/>
      </w:pPr>
      <w:r>
        <w:separator/>
      </w:r>
    </w:p>
  </w:footnote>
  <w:footnote w:type="continuationSeparator" w:id="0">
    <w:p w:rsidR="00CB1DEA" w:rsidRDefault="00CB1DEA" w:rsidP="00FE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F6" w:rsidRPr="00FE7DF6" w:rsidRDefault="00FE7DF6" w:rsidP="00FE7DF6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E7DF6">
      <w:rPr>
        <w:rFonts w:ascii="Times New Roman" w:hAnsi="Times New Roman" w:cs="Times New Roman"/>
        <w:sz w:val="24"/>
        <w:szCs w:val="24"/>
      </w:rPr>
      <w:t xml:space="preserve">ГКОУ «Детский дом» </w:t>
    </w:r>
    <w:proofErr w:type="spellStart"/>
    <w:r w:rsidRPr="00FE7DF6">
      <w:rPr>
        <w:rFonts w:ascii="Times New Roman" w:hAnsi="Times New Roman" w:cs="Times New Roman"/>
        <w:sz w:val="24"/>
        <w:szCs w:val="24"/>
      </w:rPr>
      <w:t>г</w:t>
    </w:r>
    <w:proofErr w:type="gramStart"/>
    <w:r w:rsidRPr="00FE7DF6">
      <w:rPr>
        <w:rFonts w:ascii="Times New Roman" w:hAnsi="Times New Roman" w:cs="Times New Roman"/>
        <w:sz w:val="24"/>
        <w:szCs w:val="24"/>
      </w:rPr>
      <w:t>.О</w:t>
    </w:r>
    <w:proofErr w:type="gramEnd"/>
    <w:r w:rsidRPr="00FE7DF6">
      <w:rPr>
        <w:rFonts w:ascii="Times New Roman" w:hAnsi="Times New Roman" w:cs="Times New Roman"/>
        <w:sz w:val="24"/>
        <w:szCs w:val="24"/>
      </w:rPr>
      <w:t>рска</w:t>
    </w:r>
    <w:proofErr w:type="spellEnd"/>
  </w:p>
  <w:p w:rsidR="00FE7DF6" w:rsidRDefault="00FE7D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017"/>
    <w:multiLevelType w:val="hybridMultilevel"/>
    <w:tmpl w:val="9182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6045E"/>
    <w:multiLevelType w:val="hybridMultilevel"/>
    <w:tmpl w:val="94EA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C315C"/>
    <w:multiLevelType w:val="hybridMultilevel"/>
    <w:tmpl w:val="C234C9CC"/>
    <w:lvl w:ilvl="0" w:tplc="38EE7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E4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21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A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AA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2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69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E1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C4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882A6D"/>
    <w:multiLevelType w:val="hybridMultilevel"/>
    <w:tmpl w:val="CA8A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9755F"/>
    <w:multiLevelType w:val="hybridMultilevel"/>
    <w:tmpl w:val="FD2E9110"/>
    <w:lvl w:ilvl="0" w:tplc="B21A2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12F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102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0E8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A8FC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4034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341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AE5F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E211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22510D"/>
    <w:multiLevelType w:val="hybridMultilevel"/>
    <w:tmpl w:val="38687980"/>
    <w:lvl w:ilvl="0" w:tplc="AF6EC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8A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AF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CF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0B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E7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8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4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6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78E"/>
    <w:rsid w:val="00023E31"/>
    <w:rsid w:val="0004112B"/>
    <w:rsid w:val="000457FE"/>
    <w:rsid w:val="00057CC6"/>
    <w:rsid w:val="000611C2"/>
    <w:rsid w:val="0009197C"/>
    <w:rsid w:val="000F0E64"/>
    <w:rsid w:val="00120706"/>
    <w:rsid w:val="001557E7"/>
    <w:rsid w:val="0020691B"/>
    <w:rsid w:val="00261CED"/>
    <w:rsid w:val="003574B4"/>
    <w:rsid w:val="00367F7D"/>
    <w:rsid w:val="003A01A4"/>
    <w:rsid w:val="003C332A"/>
    <w:rsid w:val="004756F1"/>
    <w:rsid w:val="004C3F38"/>
    <w:rsid w:val="004F4FF3"/>
    <w:rsid w:val="00517B07"/>
    <w:rsid w:val="005A7973"/>
    <w:rsid w:val="00627120"/>
    <w:rsid w:val="00667FCE"/>
    <w:rsid w:val="006A45AE"/>
    <w:rsid w:val="006B6859"/>
    <w:rsid w:val="006D2C38"/>
    <w:rsid w:val="00704E8D"/>
    <w:rsid w:val="008636F0"/>
    <w:rsid w:val="00882B13"/>
    <w:rsid w:val="008B6413"/>
    <w:rsid w:val="008C7F9F"/>
    <w:rsid w:val="008D0FC7"/>
    <w:rsid w:val="009316BD"/>
    <w:rsid w:val="00962B72"/>
    <w:rsid w:val="00971685"/>
    <w:rsid w:val="00993112"/>
    <w:rsid w:val="00A43B46"/>
    <w:rsid w:val="00A57DEA"/>
    <w:rsid w:val="00A61B9C"/>
    <w:rsid w:val="00A95EC2"/>
    <w:rsid w:val="00AE70D7"/>
    <w:rsid w:val="00B90179"/>
    <w:rsid w:val="00BA1851"/>
    <w:rsid w:val="00BD621F"/>
    <w:rsid w:val="00BF0F21"/>
    <w:rsid w:val="00C00F38"/>
    <w:rsid w:val="00C12A00"/>
    <w:rsid w:val="00C72E84"/>
    <w:rsid w:val="00CB1DEA"/>
    <w:rsid w:val="00CE337A"/>
    <w:rsid w:val="00D2340B"/>
    <w:rsid w:val="00D2751D"/>
    <w:rsid w:val="00D6487F"/>
    <w:rsid w:val="00D723B5"/>
    <w:rsid w:val="00D913FD"/>
    <w:rsid w:val="00DC178E"/>
    <w:rsid w:val="00DC28F3"/>
    <w:rsid w:val="00DC5578"/>
    <w:rsid w:val="00DD0CF1"/>
    <w:rsid w:val="00DE7123"/>
    <w:rsid w:val="00DF2E6B"/>
    <w:rsid w:val="00E2253D"/>
    <w:rsid w:val="00ED2EA7"/>
    <w:rsid w:val="00F52D41"/>
    <w:rsid w:val="00FA0693"/>
    <w:rsid w:val="00FB5176"/>
    <w:rsid w:val="00FE32D7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E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78E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C178E"/>
    <w:pPr>
      <w:ind w:left="720"/>
      <w:contextualSpacing/>
    </w:pPr>
  </w:style>
  <w:style w:type="table" w:styleId="a5">
    <w:name w:val="Table Grid"/>
    <w:basedOn w:val="a1"/>
    <w:uiPriority w:val="59"/>
    <w:rsid w:val="00DC17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17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E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E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7D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DF6"/>
    <w:rPr>
      <w:rFonts w:eastAsiaTheme="minorEastAsia"/>
      <w:lang w:eastAsia="ru-RU"/>
    </w:rPr>
  </w:style>
  <w:style w:type="paragraph" w:customStyle="1" w:styleId="ConsPlusCell">
    <w:name w:val="ConsPlusCell"/>
    <w:rsid w:val="00517B0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"Детский дом" г.Орска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27</cp:revision>
  <cp:lastPrinted>2017-10-16T10:16:00Z</cp:lastPrinted>
  <dcterms:created xsi:type="dcterms:W3CDTF">2015-10-26T10:33:00Z</dcterms:created>
  <dcterms:modified xsi:type="dcterms:W3CDTF">2022-10-26T05:10:00Z</dcterms:modified>
</cp:coreProperties>
</file>